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190D" w14:textId="5923A372" w:rsidR="009D6FBE" w:rsidRPr="008C2E4D" w:rsidRDefault="00776F66" w:rsidP="00776F66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C2E4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B(E2) value of even-even </w:t>
      </w:r>
      <w:r w:rsidRPr="008C2E4D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US"/>
        </w:rPr>
        <w:t>124-130</w:t>
      </w:r>
      <w:r w:rsidRPr="008C2E4D">
        <w:rPr>
          <w:rFonts w:ascii="Times New Roman" w:hAnsi="Times New Roman" w:cs="Times New Roman"/>
          <w:b/>
          <w:bCs/>
          <w:sz w:val="32"/>
          <w:szCs w:val="32"/>
          <w:lang w:val="en-US"/>
        </w:rPr>
        <w:t>Barium transitional nuclei with cubic terms from Casimir invariant operators and IBM-</w:t>
      </w:r>
      <w:r w:rsidR="009D6FBE" w:rsidRPr="008C2E4D"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</w:p>
    <w:p w14:paraId="47422461" w14:textId="77777777" w:rsidR="009D6FBE" w:rsidRDefault="009D6FBE" w:rsidP="00776F66">
      <w:pPr>
        <w:spacing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</w:p>
    <w:p w14:paraId="5FF9EE66" w14:textId="77777777" w:rsidR="009D6FBE" w:rsidRPr="008C2E4D" w:rsidRDefault="009D6FBE" w:rsidP="009D6F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0D27">
        <w:rPr>
          <w:rFonts w:ascii="Times New Roman" w:hAnsi="Times New Roman" w:cs="Times New Roman"/>
          <w:sz w:val="24"/>
          <w:szCs w:val="24"/>
          <w:lang w:val="en-US"/>
        </w:rPr>
        <w:t>Rekha Mehta</w:t>
      </w:r>
      <w:r w:rsidRPr="00670D2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>, Ramesh Kumar</w:t>
      </w:r>
      <w:r w:rsidRPr="008C2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39B8FFB8" w14:textId="77777777" w:rsidR="009D6FBE" w:rsidRPr="008C2E4D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>Research Scholar, Guru Kashi University, Talwandi Sabo, Bathinda, 151001, India</w:t>
      </w:r>
    </w:p>
    <w:p w14:paraId="0936F7A2" w14:textId="071BD0BC" w:rsidR="009D6FBE" w:rsidRPr="008C2E4D" w:rsidRDefault="009D6FBE" w:rsidP="009D6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>Professor in Physics, Guru Kashi University, Talwandi Sabo, Bathinda, 151001, India</w:t>
      </w:r>
    </w:p>
    <w:p w14:paraId="59723A5B" w14:textId="77777777" w:rsidR="007945A4" w:rsidRPr="008C2E4D" w:rsidRDefault="007945A4" w:rsidP="0079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E4D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5B5B8E4D" w14:textId="6817081F" w:rsidR="007945A4" w:rsidRPr="008C2E4D" w:rsidRDefault="007945A4" w:rsidP="007945A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 xml:space="preserve">Several properties of nuclear structure for even- even </w:t>
      </w:r>
      <w:r w:rsidRPr="008C2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124-130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>Barium nuclei have been explored with Interacting Boson Model.</w:t>
      </w:r>
      <w:r w:rsidR="008C2E4D">
        <w:rPr>
          <w:rFonts w:ascii="Times New Roman" w:hAnsi="Times New Roman" w:cs="Times New Roman"/>
          <w:sz w:val="24"/>
          <w:szCs w:val="24"/>
          <w:lang w:val="en-US"/>
        </w:rPr>
        <w:t xml:space="preserve"> This work studies the systematic reduced transition probabilities B(E2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6EE4">
        <w:rPr>
          <w:rFonts w:ascii="Times New Roman" w:hAnsi="Times New Roman" w:cs="Times New Roman"/>
          <w:sz w:val="24"/>
          <w:szCs w:val="24"/>
          <w:lang w:val="en-US"/>
        </w:rPr>
        <w:t xml:space="preserve"> ↓</w:t>
      </w:r>
      <w:r w:rsidR="00DB5E0D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C2E4D">
        <w:rPr>
          <w:rFonts w:ascii="Times New Roman" w:hAnsi="Times New Roman" w:cs="Times New Roman"/>
          <w:sz w:val="24"/>
          <w:szCs w:val="24"/>
          <w:lang w:val="en-US"/>
        </w:rPr>
        <w:t xml:space="preserve"> Ba isotopes with even n</w:t>
      </w:r>
      <w:r w:rsidR="00113D45">
        <w:rPr>
          <w:rFonts w:ascii="Times New Roman" w:hAnsi="Times New Roman" w:cs="Times New Roman"/>
          <w:sz w:val="24"/>
          <w:szCs w:val="24"/>
          <w:lang w:val="en-US"/>
        </w:rPr>
        <w:t>eutrons from N=68 to 74.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D45">
        <w:rPr>
          <w:rFonts w:ascii="Times New Roman" w:hAnsi="Times New Roman" w:cs="Times New Roman"/>
          <w:sz w:val="24"/>
          <w:szCs w:val="24"/>
          <w:lang w:val="en-US"/>
        </w:rPr>
        <w:t>The values of parameters have been determined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 xml:space="preserve"> with the formation of cubic terms by Casimir invariant operators and addition of these terms by breaking O(6) symmetry of IBM Hamiltonian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06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>have studied systematically the transition rate R=</w:t>
      </w:r>
      <w:r w:rsidR="00106EE4">
        <w:rPr>
          <w:rFonts w:ascii="Times New Roman" w:hAnsi="Times New Roman" w:cs="Times New Roman"/>
          <w:sz w:val="24"/>
          <w:szCs w:val="24"/>
          <w:lang w:val="en-US"/>
        </w:rPr>
        <w:t>B(E2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B7022" w:rsidRPr="00EB70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>→(L-2</w:t>
      </w:r>
      <w:r w:rsidR="00106EE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E52DD" w:rsidRPr="00BE52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E52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B702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>B(E2: 2</w:t>
      </w:r>
      <w:r w:rsidR="00BE52DD" w:rsidRPr="00EB70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>→0</w:t>
      </w:r>
      <w:r w:rsidR="00BE52DD" w:rsidRPr="00BE52D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>) of some of the low-lying quadrupole collective states in comparison with  available experimental data. The results of this calculation are in good agreement with available experimental data.</w:t>
      </w:r>
      <w:r w:rsidR="00212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2DD">
        <w:rPr>
          <w:rFonts w:ascii="Times New Roman" w:hAnsi="Times New Roman" w:cs="Times New Roman"/>
          <w:sz w:val="24"/>
          <w:szCs w:val="24"/>
          <w:lang w:val="en-US"/>
        </w:rPr>
        <w:t xml:space="preserve">The  </w:t>
      </w:r>
      <w:r w:rsidR="00BE52DD" w:rsidRPr="008C2E4D">
        <w:rPr>
          <w:rFonts w:ascii="Times New Roman" w:hAnsi="Times New Roman" w:cs="Times New Roman"/>
          <w:sz w:val="24"/>
          <w:szCs w:val="24"/>
          <w:lang w:val="en-US"/>
        </w:rPr>
        <w:t xml:space="preserve">even- even </w:t>
      </w:r>
      <w:r w:rsidR="00BE52DD" w:rsidRPr="008C2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124-130</w:t>
      </w:r>
      <w:r w:rsidR="00BE52DD" w:rsidRPr="008C2E4D">
        <w:rPr>
          <w:rFonts w:ascii="Times New Roman" w:hAnsi="Times New Roman" w:cs="Times New Roman"/>
          <w:sz w:val="24"/>
          <w:szCs w:val="24"/>
          <w:lang w:val="en-US"/>
        </w:rPr>
        <w:t>Barium</w:t>
      </w:r>
      <w:r w:rsidR="00212486">
        <w:rPr>
          <w:rFonts w:ascii="Times New Roman" w:hAnsi="Times New Roman" w:cs="Times New Roman"/>
          <w:sz w:val="24"/>
          <w:szCs w:val="24"/>
          <w:lang w:val="en-US"/>
        </w:rPr>
        <w:t xml:space="preserve"> isotopes</w:t>
      </w:r>
      <w:r w:rsidR="00784B31">
        <w:rPr>
          <w:rFonts w:ascii="Times New Roman" w:hAnsi="Times New Roman" w:cs="Times New Roman"/>
          <w:sz w:val="24"/>
          <w:szCs w:val="24"/>
          <w:lang w:val="en-US"/>
        </w:rPr>
        <w:t xml:space="preserve"> show O(6) symmetry.</w:t>
      </w:r>
    </w:p>
    <w:p w14:paraId="626F18D5" w14:textId="2C135BFE" w:rsidR="007945A4" w:rsidRPr="008C2E4D" w:rsidRDefault="007945A4" w:rsidP="00794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E4D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="00784B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84B31">
        <w:rPr>
          <w:rFonts w:ascii="Times New Roman" w:hAnsi="Times New Roman" w:cs="Times New Roman"/>
          <w:sz w:val="24"/>
          <w:szCs w:val="24"/>
          <w:lang w:val="en-US"/>
        </w:rPr>
        <w:t>B(E2),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 xml:space="preserve"> Interacting Boson Model,</w:t>
      </w:r>
      <w:r w:rsidRPr="008C2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124-130</w:t>
      </w:r>
      <w:r w:rsidRPr="008C2E4D">
        <w:rPr>
          <w:rFonts w:ascii="Times New Roman" w:hAnsi="Times New Roman" w:cs="Times New Roman"/>
          <w:sz w:val="24"/>
          <w:szCs w:val="24"/>
          <w:lang w:val="en-US"/>
        </w:rPr>
        <w:t xml:space="preserve">Barium isotopes </w:t>
      </w:r>
    </w:p>
    <w:p w14:paraId="51237CA9" w14:textId="5B187CB1" w:rsidR="007945A4" w:rsidRPr="001938DC" w:rsidRDefault="007945A4" w:rsidP="009D6FBE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2C129564" w14:textId="77777777" w:rsidR="009D6FBE" w:rsidRPr="001938DC" w:rsidRDefault="009D6FBE" w:rsidP="00776F66">
      <w:pPr>
        <w:spacing w:line="240" w:lineRule="auto"/>
        <w:jc w:val="both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</w:p>
    <w:p w14:paraId="52CE4759" w14:textId="77777777" w:rsidR="001435CF" w:rsidRDefault="001435CF"/>
    <w:sectPr w:rsidR="0014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B0"/>
    <w:rsid w:val="00106EE4"/>
    <w:rsid w:val="00113D45"/>
    <w:rsid w:val="001435CF"/>
    <w:rsid w:val="00212486"/>
    <w:rsid w:val="00670D27"/>
    <w:rsid w:val="00776F66"/>
    <w:rsid w:val="00784B31"/>
    <w:rsid w:val="007945A4"/>
    <w:rsid w:val="008C2E4D"/>
    <w:rsid w:val="00931FB0"/>
    <w:rsid w:val="009D6FBE"/>
    <w:rsid w:val="00BE52DD"/>
    <w:rsid w:val="00DB5E0D"/>
    <w:rsid w:val="00EB7022"/>
    <w:rsid w:val="00F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90D4"/>
  <w15:chartTrackingRefBased/>
  <w15:docId w15:val="{A2873C0E-1C3D-45FB-A848-FD728136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8</cp:revision>
  <dcterms:created xsi:type="dcterms:W3CDTF">2021-07-06T12:17:00Z</dcterms:created>
  <dcterms:modified xsi:type="dcterms:W3CDTF">2021-07-06T14:01:00Z</dcterms:modified>
</cp:coreProperties>
</file>