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3AB56" w14:textId="1752637D" w:rsidR="00137D17" w:rsidRPr="00E13BA5" w:rsidRDefault="00AF61A6" w:rsidP="007A45A1">
      <w:pPr>
        <w:spacing w:line="240" w:lineRule="auto"/>
        <w:jc w:val="center"/>
        <w:rPr>
          <w:rFonts w:ascii="Times New Roman" w:hAnsi="Times New Roman" w:cs="Times New Roman"/>
          <w:b/>
          <w:bCs/>
        </w:rPr>
      </w:pPr>
      <w:r w:rsidRPr="00E13BA5">
        <w:rPr>
          <w:rFonts w:ascii="Times New Roman" w:hAnsi="Times New Roman" w:cs="Times New Roman"/>
          <w:b/>
          <w:bCs/>
        </w:rPr>
        <w:t>Why the Need for Environmental Measurement?</w:t>
      </w:r>
    </w:p>
    <w:p w14:paraId="091121A8" w14:textId="6ACB51AE" w:rsidR="004A00E6" w:rsidRPr="004A00E6" w:rsidRDefault="004A00E6" w:rsidP="004A00E6">
      <w:pPr>
        <w:spacing w:line="240" w:lineRule="auto"/>
        <w:jc w:val="center"/>
        <w:rPr>
          <w:rFonts w:ascii="Times New Roman" w:hAnsi="Times New Roman" w:cs="Times New Roman"/>
        </w:rPr>
      </w:pPr>
      <w:r w:rsidRPr="004A00E6">
        <w:rPr>
          <w:rFonts w:ascii="Times New Roman" w:hAnsi="Times New Roman" w:cs="Times New Roman"/>
        </w:rPr>
        <w:t>Bashir M.</w:t>
      </w:r>
      <w:r w:rsidRPr="004A00E6">
        <w:rPr>
          <w:rFonts w:ascii="Times New Roman" w:hAnsi="Times New Roman" w:cs="Times New Roman"/>
          <w:vertAlign w:val="superscript"/>
        </w:rPr>
        <w:t>1</w:t>
      </w:r>
    </w:p>
    <w:p w14:paraId="13ED25F5" w14:textId="6FC54F84" w:rsidR="004A00E6" w:rsidRPr="007A45A1" w:rsidRDefault="004A00E6" w:rsidP="004A00E6">
      <w:pPr>
        <w:spacing w:line="240" w:lineRule="auto"/>
        <w:jc w:val="center"/>
        <w:rPr>
          <w:rFonts w:ascii="Times New Roman" w:hAnsi="Times New Roman" w:cs="Times New Roman"/>
        </w:rPr>
      </w:pPr>
      <w:r w:rsidRPr="004A00E6">
        <w:rPr>
          <w:rFonts w:ascii="Times New Roman" w:hAnsi="Times New Roman" w:cs="Times New Roman"/>
          <w:vertAlign w:val="superscript"/>
        </w:rPr>
        <w:t>1</w:t>
      </w:r>
      <w:r w:rsidRPr="004A00E6">
        <w:rPr>
          <w:rFonts w:ascii="Times New Roman" w:hAnsi="Times New Roman" w:cs="Times New Roman"/>
        </w:rPr>
        <w:t>Department of Physics, Ibrahim Badamasi Babangida University,</w:t>
      </w:r>
      <w:r w:rsidR="00613416">
        <w:rPr>
          <w:rFonts w:ascii="Times New Roman" w:hAnsi="Times New Roman" w:cs="Times New Roman"/>
        </w:rPr>
        <w:t xml:space="preserve"> </w:t>
      </w:r>
      <w:proofErr w:type="spellStart"/>
      <w:r w:rsidRPr="004A00E6">
        <w:rPr>
          <w:rFonts w:ascii="Times New Roman" w:hAnsi="Times New Roman" w:cs="Times New Roman"/>
        </w:rPr>
        <w:t>Lapai</w:t>
      </w:r>
      <w:proofErr w:type="spellEnd"/>
      <w:r w:rsidRPr="004A00E6">
        <w:rPr>
          <w:rFonts w:ascii="Times New Roman" w:hAnsi="Times New Roman" w:cs="Times New Roman"/>
        </w:rPr>
        <w:t>, Nigeria</w:t>
      </w:r>
    </w:p>
    <w:p w14:paraId="4000D051" w14:textId="77777777" w:rsidR="00137D17" w:rsidRPr="007A45A1" w:rsidRDefault="00137D17" w:rsidP="007A45A1">
      <w:pPr>
        <w:spacing w:line="240" w:lineRule="auto"/>
        <w:rPr>
          <w:rFonts w:ascii="Times New Roman" w:hAnsi="Times New Roman" w:cs="Times New Roman"/>
        </w:rPr>
      </w:pPr>
      <w:r w:rsidRPr="007A45A1">
        <w:rPr>
          <w:rFonts w:ascii="Times New Roman" w:hAnsi="Times New Roman" w:cs="Times New Roman"/>
        </w:rPr>
        <w:t>Environmental measurement is essential for evaluating environmental quality, detecting contamination, and protecting human health. Increasing industrial, agricultural, and urban activities have led to the release of chemical and radiological pollutants into environmental systems. Accurate measurement of these parameters is therefore critical for monitoring environmental media such as air, water, and soil. This lecture highlights the importance of environmental measurement in pollution detection, environmental risk assessment, and regulatory compliance. Particular emphasis is placed on environmental radioactivity monitoring and the application of radiation detection techniques in assessing naturally occurring and anthropogenic radionuclides. Strengthening environmental monitoring capacity remains vital for effective environmental management and sustainable development.</w:t>
      </w:r>
    </w:p>
    <w:p w14:paraId="1782F4BD" w14:textId="77777777" w:rsidR="00137D17" w:rsidRPr="007A45A1" w:rsidRDefault="00137D17" w:rsidP="007A45A1">
      <w:pPr>
        <w:spacing w:line="240" w:lineRule="auto"/>
        <w:rPr>
          <w:rFonts w:ascii="Times New Roman" w:hAnsi="Times New Roman" w:cs="Times New Roman"/>
        </w:rPr>
      </w:pPr>
    </w:p>
    <w:p w14:paraId="4BEA7881" w14:textId="77777777" w:rsidR="00A76BF3" w:rsidRPr="007A45A1" w:rsidRDefault="00A76BF3" w:rsidP="007A45A1">
      <w:pPr>
        <w:spacing w:line="240" w:lineRule="auto"/>
        <w:rPr>
          <w:rFonts w:ascii="Times New Roman" w:hAnsi="Times New Roman" w:cs="Times New Roman"/>
        </w:rPr>
      </w:pPr>
    </w:p>
    <w:sectPr w:rsidR="00A76BF3" w:rsidRPr="007A4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68"/>
    <w:rsid w:val="00137D17"/>
    <w:rsid w:val="001E5604"/>
    <w:rsid w:val="003F48CF"/>
    <w:rsid w:val="004A00E6"/>
    <w:rsid w:val="00613416"/>
    <w:rsid w:val="00617B50"/>
    <w:rsid w:val="007A45A1"/>
    <w:rsid w:val="007D4F47"/>
    <w:rsid w:val="00A76BF3"/>
    <w:rsid w:val="00A81A44"/>
    <w:rsid w:val="00AF61A6"/>
    <w:rsid w:val="00C71468"/>
    <w:rsid w:val="00E1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C668"/>
  <w15:chartTrackingRefBased/>
  <w15:docId w15:val="{DF619844-1E0E-403E-A9C1-7A06C2D0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4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4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4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4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4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4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4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4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4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14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1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468"/>
    <w:rPr>
      <w:rFonts w:eastAsiaTheme="majorEastAsia" w:cstheme="majorBidi"/>
      <w:color w:val="272727" w:themeColor="text1" w:themeTint="D8"/>
    </w:rPr>
  </w:style>
  <w:style w:type="paragraph" w:styleId="Title">
    <w:name w:val="Title"/>
    <w:basedOn w:val="Normal"/>
    <w:next w:val="Normal"/>
    <w:link w:val="TitleChar"/>
    <w:uiPriority w:val="10"/>
    <w:qFormat/>
    <w:rsid w:val="00C71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468"/>
    <w:pPr>
      <w:spacing w:before="160"/>
      <w:jc w:val="center"/>
    </w:pPr>
    <w:rPr>
      <w:i/>
      <w:iCs/>
      <w:color w:val="404040" w:themeColor="text1" w:themeTint="BF"/>
    </w:rPr>
  </w:style>
  <w:style w:type="character" w:customStyle="1" w:styleId="QuoteChar">
    <w:name w:val="Quote Char"/>
    <w:basedOn w:val="DefaultParagraphFont"/>
    <w:link w:val="Quote"/>
    <w:uiPriority w:val="29"/>
    <w:rsid w:val="00C71468"/>
    <w:rPr>
      <w:i/>
      <w:iCs/>
      <w:color w:val="404040" w:themeColor="text1" w:themeTint="BF"/>
    </w:rPr>
  </w:style>
  <w:style w:type="paragraph" w:styleId="ListParagraph">
    <w:name w:val="List Paragraph"/>
    <w:basedOn w:val="Normal"/>
    <w:uiPriority w:val="34"/>
    <w:qFormat/>
    <w:rsid w:val="00C71468"/>
    <w:pPr>
      <w:ind w:left="720"/>
      <w:contextualSpacing/>
    </w:pPr>
  </w:style>
  <w:style w:type="character" w:styleId="IntenseEmphasis">
    <w:name w:val="Intense Emphasis"/>
    <w:basedOn w:val="DefaultParagraphFont"/>
    <w:uiPriority w:val="21"/>
    <w:qFormat/>
    <w:rsid w:val="00C71468"/>
    <w:rPr>
      <w:i/>
      <w:iCs/>
      <w:color w:val="2F5496" w:themeColor="accent1" w:themeShade="BF"/>
    </w:rPr>
  </w:style>
  <w:style w:type="paragraph" w:styleId="IntenseQuote">
    <w:name w:val="Intense Quote"/>
    <w:basedOn w:val="Normal"/>
    <w:next w:val="Normal"/>
    <w:link w:val="IntenseQuoteChar"/>
    <w:uiPriority w:val="30"/>
    <w:qFormat/>
    <w:rsid w:val="00C71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468"/>
    <w:rPr>
      <w:i/>
      <w:iCs/>
      <w:color w:val="2F5496" w:themeColor="accent1" w:themeShade="BF"/>
    </w:rPr>
  </w:style>
  <w:style w:type="character" w:styleId="IntenseReference">
    <w:name w:val="Intense Reference"/>
    <w:basedOn w:val="DefaultParagraphFont"/>
    <w:uiPriority w:val="32"/>
    <w:qFormat/>
    <w:rsid w:val="00C714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2026-03-11T18:55:00Z</dcterms:created>
  <dcterms:modified xsi:type="dcterms:W3CDTF">2026-03-12T18:18:00Z</dcterms:modified>
</cp:coreProperties>
</file>