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02B47" w14:textId="77777777" w:rsidR="008E0581" w:rsidRDefault="008E0581">
      <w:pPr>
        <w:rPr>
          <w:lang w:val="en-US"/>
        </w:rPr>
      </w:pPr>
    </w:p>
    <w:p w14:paraId="3551DEE8" w14:textId="77777777" w:rsidR="008E0581" w:rsidRDefault="008E0581">
      <w:pPr>
        <w:rPr>
          <w:lang w:val="en-US"/>
        </w:rPr>
      </w:pPr>
    </w:p>
    <w:p w14:paraId="0A2367D4" w14:textId="77777777" w:rsidR="00E90812" w:rsidRDefault="00DA6745" w:rsidP="00E90812">
      <w:pPr>
        <w:pStyle w:val="Heading2"/>
        <w:rPr>
          <w:lang w:val="en-US"/>
        </w:rPr>
      </w:pPr>
      <w:r w:rsidRPr="00C07E47">
        <w:rPr>
          <w:lang w:val="en-US"/>
        </w:rPr>
        <w:t>SARB Non-Resident Inward Transfer Payment Release</w:t>
      </w:r>
    </w:p>
    <w:p w14:paraId="149A522B" w14:textId="3972F4BA" w:rsidR="008E0581" w:rsidRPr="008E0581" w:rsidRDefault="00DA6745" w:rsidP="00831850">
      <w:pPr>
        <w:rPr>
          <w:lang w:val="en-US"/>
        </w:rPr>
      </w:pPr>
      <w:r w:rsidRPr="00C07E47">
        <w:br/>
      </w:r>
      <w:r w:rsidR="00D56265" w:rsidRPr="00D56265">
        <w:rPr>
          <w:lang w:val="en-US"/>
        </w:rPr>
        <w:t>Use this</w:t>
      </w:r>
      <w:r w:rsidRPr="00C07E47">
        <w:rPr>
          <w:lang w:val="en-US"/>
        </w:rPr>
        <w:t xml:space="preserve"> form </w:t>
      </w:r>
      <w:r w:rsidRPr="00C07E47">
        <w:rPr>
          <w:lang w:val="en-US"/>
        </w:rPr>
        <w:t xml:space="preserve">to </w:t>
      </w:r>
      <w:r w:rsidR="00D56265" w:rsidRPr="00D56265">
        <w:rPr>
          <w:lang w:val="en-US"/>
        </w:rPr>
        <w:t>provide</w:t>
      </w:r>
      <w:r w:rsidRPr="00C07E47">
        <w:rPr>
          <w:lang w:val="en-US"/>
        </w:rPr>
        <w:t xml:space="preserve"> the information required to process and release an inward transfer payment for a non-resident</w:t>
      </w:r>
      <w:r w:rsidR="00D56265" w:rsidRPr="00D56265">
        <w:rPr>
          <w:lang w:val="en-US"/>
        </w:rPr>
        <w:t>,</w:t>
      </w:r>
      <w:r w:rsidRPr="00C07E47">
        <w:rPr>
          <w:lang w:val="en-US"/>
        </w:rPr>
        <w:t xml:space="preserve"> in </w:t>
      </w:r>
      <w:r w:rsidR="00D56265" w:rsidRPr="00D56265">
        <w:rPr>
          <w:lang w:val="en-US"/>
        </w:rPr>
        <w:t>line</w:t>
      </w:r>
      <w:r w:rsidRPr="00C07E47">
        <w:rPr>
          <w:lang w:val="en-US"/>
        </w:rPr>
        <w:t xml:space="preserve"> with South African Reserve Bank reporting requirements. </w:t>
      </w:r>
      <w:r w:rsidR="00D56265" w:rsidRPr="00D56265">
        <w:rPr>
          <w:lang w:val="en-US"/>
        </w:rPr>
        <w:t>Ensure</w:t>
      </w:r>
      <w:r w:rsidRPr="00C07E47">
        <w:rPr>
          <w:lang w:val="en-US"/>
        </w:rPr>
        <w:t xml:space="preserve"> that all </w:t>
      </w:r>
      <w:r w:rsidR="00D56265" w:rsidRPr="00D56265">
        <w:rPr>
          <w:lang w:val="en-US"/>
        </w:rPr>
        <w:t xml:space="preserve">information is </w:t>
      </w:r>
      <w:r w:rsidRPr="00C07E47">
        <w:rPr>
          <w:lang w:val="en-US"/>
        </w:rPr>
        <w:t xml:space="preserve">accurate, complete, and </w:t>
      </w:r>
      <w:r w:rsidR="00D56265" w:rsidRPr="00D56265">
        <w:rPr>
          <w:lang w:val="en-US"/>
        </w:rPr>
        <w:t xml:space="preserve">consistent with the </w:t>
      </w:r>
      <w:r w:rsidRPr="00C07E47">
        <w:rPr>
          <w:lang w:val="en-US"/>
        </w:rPr>
        <w:t xml:space="preserve">supporting </w:t>
      </w:r>
      <w:r w:rsidR="00D56265" w:rsidRPr="00D56265">
        <w:rPr>
          <w:lang w:val="en-US"/>
        </w:rPr>
        <w:t>documents submitted</w:t>
      </w:r>
      <w:r w:rsidRPr="00C07E47">
        <w:rPr>
          <w:lang w:val="en-US"/>
        </w:rPr>
        <w:t xml:space="preserve"> for the transaction.</w:t>
      </w:r>
      <w:r w:rsidRPr="00C07E47">
        <w:br/>
      </w:r>
      <w:r w:rsidRPr="00C07E47">
        <w:br/>
      </w:r>
      <w:r w:rsidR="00D56265" w:rsidRPr="00E90812">
        <w:rPr>
          <w:rStyle w:val="Heading3Char"/>
          <w:lang w:val="en-US"/>
        </w:rPr>
        <w:t>Required information</w:t>
      </w:r>
      <w:r w:rsidRPr="00E90812">
        <w:rPr>
          <w:rStyle w:val="Heading3Char"/>
        </w:rPr>
        <w:br/>
      </w:r>
      <w:r w:rsidRPr="00C07E47">
        <w:rPr>
          <w:lang w:val="en-US"/>
        </w:rPr>
        <w:t xml:space="preserve">Complete </w:t>
      </w:r>
      <w:r w:rsidR="00D56265" w:rsidRPr="00D56265">
        <w:rPr>
          <w:lang w:val="en-US"/>
        </w:rPr>
        <w:t>all</w:t>
      </w:r>
      <w:r w:rsidRPr="00C07E47">
        <w:rPr>
          <w:lang w:val="en-US"/>
        </w:rPr>
        <w:t xml:space="preserve"> applicable </w:t>
      </w:r>
      <w:r w:rsidR="00D56265" w:rsidRPr="00D56265">
        <w:rPr>
          <w:lang w:val="en-US"/>
        </w:rPr>
        <w:t>fields</w:t>
      </w:r>
      <w:r w:rsidRPr="00C07E47">
        <w:rPr>
          <w:lang w:val="en-US"/>
        </w:rPr>
        <w:t xml:space="preserve"> in the table below</w:t>
      </w:r>
      <w:r w:rsidR="00D56265" w:rsidRPr="00D56265">
        <w:rPr>
          <w:lang w:val="en-US"/>
        </w:rPr>
        <w:t>. The required details include</w:t>
      </w:r>
      <w:r w:rsidRPr="00C07E47">
        <w:rPr>
          <w:lang w:val="en-US"/>
        </w:rPr>
        <w:t xml:space="preserve"> the non-resident’s personal</w:t>
      </w:r>
      <w:r w:rsidR="00D56265" w:rsidRPr="00D56265">
        <w:rPr>
          <w:lang w:val="en-US"/>
        </w:rPr>
        <w:t xml:space="preserve"> information</w:t>
      </w:r>
      <w:r w:rsidRPr="00C07E47">
        <w:rPr>
          <w:lang w:val="en-US"/>
        </w:rPr>
        <w:t>, passport</w:t>
      </w:r>
      <w:r w:rsidR="00D56265" w:rsidRPr="00D56265">
        <w:rPr>
          <w:lang w:val="en-US"/>
        </w:rPr>
        <w:t xml:space="preserve"> details</w:t>
      </w:r>
      <w:r w:rsidRPr="00C07E47">
        <w:rPr>
          <w:lang w:val="en-US"/>
        </w:rPr>
        <w:t>, account</w:t>
      </w:r>
      <w:r w:rsidR="00D56265" w:rsidRPr="00D56265">
        <w:rPr>
          <w:lang w:val="en-US"/>
        </w:rPr>
        <w:t xml:space="preserve"> information</w:t>
      </w:r>
      <w:r w:rsidRPr="00C07E47">
        <w:rPr>
          <w:lang w:val="en-US"/>
        </w:rPr>
        <w:t xml:space="preserve">, and </w:t>
      </w:r>
      <w:r w:rsidR="00D56265" w:rsidRPr="00D56265">
        <w:rPr>
          <w:lang w:val="en-US"/>
        </w:rPr>
        <w:t xml:space="preserve">residential </w:t>
      </w:r>
      <w:r w:rsidRPr="00C07E47">
        <w:rPr>
          <w:lang w:val="en-US"/>
        </w:rPr>
        <w:t>address</w:t>
      </w:r>
      <w:r w:rsidR="00D56265" w:rsidRPr="00D56265">
        <w:rPr>
          <w:lang w:val="en-US"/>
        </w:rPr>
        <w:t xml:space="preserve">. If the payment relates to </w:t>
      </w:r>
      <w:r w:rsidRPr="00C07E47">
        <w:rPr>
          <w:lang w:val="en-US"/>
        </w:rPr>
        <w:t>a legal entity</w:t>
      </w:r>
      <w:r w:rsidRPr="00C07E47">
        <w:rPr>
          <w:lang w:val="en-US"/>
        </w:rPr>
        <w:t xml:space="preserve">, include the </w:t>
      </w:r>
      <w:r w:rsidR="00D56265" w:rsidRPr="00D56265">
        <w:rPr>
          <w:lang w:val="en-US"/>
        </w:rPr>
        <w:t xml:space="preserve">legal </w:t>
      </w:r>
      <w:r w:rsidRPr="00C07E47">
        <w:rPr>
          <w:lang w:val="en-US"/>
        </w:rPr>
        <w:t xml:space="preserve">entity name </w:t>
      </w:r>
      <w:r w:rsidR="00D56265" w:rsidRPr="00D56265">
        <w:rPr>
          <w:lang w:val="en-US"/>
        </w:rPr>
        <w:t xml:space="preserve">as well as the relevant </w:t>
      </w:r>
      <w:r w:rsidRPr="00C07E47">
        <w:rPr>
          <w:lang w:val="en-US"/>
        </w:rPr>
        <w:t>individual or account</w:t>
      </w:r>
      <w:r w:rsidR="00D56265" w:rsidRPr="00D56265">
        <w:rPr>
          <w:lang w:val="en-US"/>
        </w:rPr>
        <w:t>-</w:t>
      </w:r>
      <w:r w:rsidRPr="00C07E47">
        <w:rPr>
          <w:lang w:val="en-US"/>
        </w:rPr>
        <w:t>holder details. Missing or incorrect information may delay the release of the payment.</w:t>
      </w:r>
    </w:p>
    <w:p w14:paraId="4CCD5176" w14:textId="52873F93" w:rsidR="00C1320A" w:rsidRDefault="00C1320A">
      <w:pPr>
        <w:rPr>
          <w:lang w:eastAsia="en-ZA"/>
        </w:rPr>
      </w:pPr>
      <w:r w:rsidRPr="00E90812">
        <w:rPr>
          <w:rStyle w:val="Heading3Char"/>
          <w:lang w:val="en-US"/>
        </w:rPr>
        <w:t>Supporting documents and proof of payment</w:t>
      </w:r>
      <w:r w:rsidRPr="00E90812">
        <w:rPr>
          <w:rStyle w:val="Heading3Char"/>
        </w:rPr>
        <w:br/>
      </w:r>
      <w:r>
        <w:rPr>
          <w:lang w:val="en-US"/>
        </w:rPr>
        <w:t>Please submit all relevant supporting documents together with proof of payment to enable verification and processing of the inward transfer release. These documents must include your payment confirmation and passport copy.</w:t>
      </w:r>
    </w:p>
    <w:p w14:paraId="3795B4A5" w14:textId="77777777" w:rsidR="008E0581" w:rsidRDefault="008E0581">
      <w:pPr>
        <w:rPr>
          <w:lang w:val="en-US"/>
        </w:rPr>
      </w:pPr>
    </w:p>
    <w:tbl>
      <w:tblPr>
        <w:tblStyle w:val="TableGrid"/>
        <w:tblW w:w="9856" w:type="dxa"/>
        <w:tblBorders>
          <w:insideH w:val="none" w:sz="0" w:space="0" w:color="auto"/>
          <w:insideV w:val="none" w:sz="0" w:space="0" w:color="auto"/>
        </w:tblBorders>
        <w:tblLook w:val="04A0" w:firstRow="1" w:lastRow="0" w:firstColumn="1" w:lastColumn="0" w:noHBand="0" w:noVBand="1"/>
      </w:tblPr>
      <w:tblGrid>
        <w:gridCol w:w="4928"/>
        <w:gridCol w:w="4928"/>
      </w:tblGrid>
      <w:tr w:rsidR="008E0581" w14:paraId="14E4B6A0" w14:textId="77777777" w:rsidTr="000E5EF4">
        <w:trPr>
          <w:trHeight w:val="324"/>
        </w:trPr>
        <w:tc>
          <w:tcPr>
            <w:tcW w:w="4928" w:type="dxa"/>
            <w:tcBorders>
              <w:top w:val="single" w:sz="4" w:space="0" w:color="auto"/>
              <w:bottom w:val="dotted" w:sz="4" w:space="0" w:color="auto"/>
              <w:right w:val="dotted" w:sz="4" w:space="0" w:color="auto"/>
            </w:tcBorders>
          </w:tcPr>
          <w:p w14:paraId="6D2FDA44" w14:textId="33755A29" w:rsidR="008E0581" w:rsidRPr="00A02668" w:rsidRDefault="00A02668" w:rsidP="00A02668">
            <w:pPr>
              <w:rPr>
                <w:sz w:val="20"/>
                <w:szCs w:val="20"/>
                <w:lang w:val="en-US"/>
              </w:rPr>
            </w:pPr>
            <w:r w:rsidRPr="00A02668">
              <w:rPr>
                <w:sz w:val="20"/>
                <w:szCs w:val="20"/>
                <w:lang w:val="en-US"/>
              </w:rPr>
              <w:t>Non-resident surname</w:t>
            </w:r>
          </w:p>
        </w:tc>
        <w:tc>
          <w:tcPr>
            <w:tcW w:w="4928" w:type="dxa"/>
            <w:tcBorders>
              <w:top w:val="single" w:sz="4" w:space="0" w:color="auto"/>
              <w:left w:val="dotted" w:sz="4" w:space="0" w:color="auto"/>
              <w:bottom w:val="dotted" w:sz="4" w:space="0" w:color="auto"/>
            </w:tcBorders>
          </w:tcPr>
          <w:p w14:paraId="5FD54C80" w14:textId="0F47A4C0" w:rsidR="008E0581" w:rsidRPr="00FD1AD4" w:rsidRDefault="008E0581" w:rsidP="00FD1AD4">
            <w:pPr>
              <w:rPr>
                <w:sz w:val="20"/>
                <w:szCs w:val="20"/>
                <w:lang w:val="en-US"/>
              </w:rPr>
            </w:pPr>
          </w:p>
        </w:tc>
      </w:tr>
      <w:tr w:rsidR="008E0581" w14:paraId="0B79DAC7" w14:textId="77777777" w:rsidTr="000E5EF4">
        <w:trPr>
          <w:trHeight w:val="324"/>
        </w:trPr>
        <w:tc>
          <w:tcPr>
            <w:tcW w:w="4928" w:type="dxa"/>
            <w:tcBorders>
              <w:top w:val="dotted" w:sz="4" w:space="0" w:color="auto"/>
              <w:bottom w:val="dotted" w:sz="4" w:space="0" w:color="auto"/>
              <w:right w:val="dotted" w:sz="4" w:space="0" w:color="auto"/>
            </w:tcBorders>
          </w:tcPr>
          <w:p w14:paraId="253ECFB9" w14:textId="60E40CCE" w:rsidR="008E0581" w:rsidRPr="001472B2" w:rsidRDefault="001472B2" w:rsidP="001472B2">
            <w:pPr>
              <w:rPr>
                <w:sz w:val="20"/>
                <w:szCs w:val="20"/>
                <w:lang w:val="en-US"/>
              </w:rPr>
            </w:pPr>
            <w:r w:rsidRPr="001472B2">
              <w:rPr>
                <w:sz w:val="20"/>
                <w:szCs w:val="20"/>
                <w:lang w:val="en-US"/>
              </w:rPr>
              <w:t>Non-resident first name</w:t>
            </w:r>
          </w:p>
        </w:tc>
        <w:tc>
          <w:tcPr>
            <w:tcW w:w="4928" w:type="dxa"/>
            <w:tcBorders>
              <w:top w:val="dotted" w:sz="4" w:space="0" w:color="auto"/>
              <w:left w:val="dotted" w:sz="4" w:space="0" w:color="auto"/>
              <w:bottom w:val="dotted" w:sz="4" w:space="0" w:color="auto"/>
            </w:tcBorders>
          </w:tcPr>
          <w:p w14:paraId="75B3BD80" w14:textId="4A880090" w:rsidR="008E0581" w:rsidRPr="009E4D16" w:rsidRDefault="008E0581" w:rsidP="009E4D16">
            <w:pPr>
              <w:rPr>
                <w:sz w:val="20"/>
                <w:szCs w:val="20"/>
                <w:lang w:val="en-US"/>
              </w:rPr>
            </w:pPr>
          </w:p>
        </w:tc>
      </w:tr>
      <w:tr w:rsidR="008E0581" w14:paraId="73C9064D" w14:textId="77777777" w:rsidTr="000E5EF4">
        <w:trPr>
          <w:trHeight w:val="324"/>
        </w:trPr>
        <w:tc>
          <w:tcPr>
            <w:tcW w:w="4928" w:type="dxa"/>
            <w:tcBorders>
              <w:top w:val="dotted" w:sz="4" w:space="0" w:color="auto"/>
              <w:bottom w:val="dotted" w:sz="4" w:space="0" w:color="auto"/>
              <w:right w:val="dotted" w:sz="4" w:space="0" w:color="auto"/>
            </w:tcBorders>
          </w:tcPr>
          <w:p w14:paraId="2955457A" w14:textId="34D4F943" w:rsidR="008E0581" w:rsidRPr="00557C6B" w:rsidRDefault="00557C6B" w:rsidP="00557C6B">
            <w:pPr>
              <w:rPr>
                <w:sz w:val="20"/>
                <w:szCs w:val="20"/>
                <w:lang w:val="en-US"/>
              </w:rPr>
            </w:pPr>
            <w:r w:rsidRPr="00557C6B">
              <w:rPr>
                <w:sz w:val="20"/>
                <w:szCs w:val="20"/>
                <w:lang w:val="en-US"/>
              </w:rPr>
              <w:t>Non-resident legal entity name, if applicable</w:t>
            </w:r>
          </w:p>
        </w:tc>
        <w:tc>
          <w:tcPr>
            <w:tcW w:w="4928" w:type="dxa"/>
            <w:tcBorders>
              <w:top w:val="dotted" w:sz="4" w:space="0" w:color="auto"/>
              <w:left w:val="dotted" w:sz="4" w:space="0" w:color="auto"/>
              <w:bottom w:val="dotted" w:sz="4" w:space="0" w:color="auto"/>
            </w:tcBorders>
          </w:tcPr>
          <w:p w14:paraId="47571B8F" w14:textId="5E8A7199" w:rsidR="008E0581" w:rsidRPr="00695B90" w:rsidRDefault="008E0581" w:rsidP="00695B90">
            <w:pPr>
              <w:rPr>
                <w:sz w:val="20"/>
                <w:szCs w:val="20"/>
                <w:lang w:val="en-US"/>
              </w:rPr>
            </w:pPr>
          </w:p>
        </w:tc>
      </w:tr>
      <w:tr w:rsidR="008E0581" w14:paraId="00A7EA6F" w14:textId="77777777" w:rsidTr="000E5EF4">
        <w:trPr>
          <w:trHeight w:val="344"/>
        </w:trPr>
        <w:tc>
          <w:tcPr>
            <w:tcW w:w="4928" w:type="dxa"/>
            <w:tcBorders>
              <w:top w:val="dotted" w:sz="4" w:space="0" w:color="auto"/>
              <w:bottom w:val="dotted" w:sz="4" w:space="0" w:color="auto"/>
              <w:right w:val="dotted" w:sz="4" w:space="0" w:color="auto"/>
            </w:tcBorders>
          </w:tcPr>
          <w:p w14:paraId="5CCAC0C2" w14:textId="074CF436" w:rsidR="008E0581" w:rsidRPr="00D4096D" w:rsidRDefault="00D4096D" w:rsidP="00D4096D">
            <w:pPr>
              <w:rPr>
                <w:sz w:val="20"/>
                <w:szCs w:val="20"/>
                <w:lang w:val="en-US"/>
              </w:rPr>
            </w:pPr>
            <w:r w:rsidRPr="00D4096D">
              <w:rPr>
                <w:sz w:val="20"/>
                <w:szCs w:val="20"/>
                <w:lang w:val="en-US"/>
              </w:rPr>
              <w:t>Non-resident gender</w:t>
            </w:r>
          </w:p>
        </w:tc>
        <w:tc>
          <w:tcPr>
            <w:tcW w:w="4928" w:type="dxa"/>
            <w:tcBorders>
              <w:top w:val="dotted" w:sz="4" w:space="0" w:color="auto"/>
              <w:left w:val="dotted" w:sz="4" w:space="0" w:color="auto"/>
              <w:bottom w:val="dotted" w:sz="4" w:space="0" w:color="auto"/>
            </w:tcBorders>
          </w:tcPr>
          <w:p w14:paraId="6951C2B8" w14:textId="0034D9E5" w:rsidR="008E0581" w:rsidRPr="00503BCE" w:rsidRDefault="008E0581" w:rsidP="00503BCE">
            <w:pPr>
              <w:rPr>
                <w:sz w:val="20"/>
                <w:szCs w:val="20"/>
                <w:lang w:val="en-US"/>
              </w:rPr>
            </w:pPr>
          </w:p>
        </w:tc>
      </w:tr>
      <w:tr w:rsidR="008E0581" w14:paraId="00D22AA0" w14:textId="77777777" w:rsidTr="000E5EF4">
        <w:trPr>
          <w:trHeight w:val="324"/>
        </w:trPr>
        <w:tc>
          <w:tcPr>
            <w:tcW w:w="4928" w:type="dxa"/>
            <w:tcBorders>
              <w:top w:val="dotted" w:sz="4" w:space="0" w:color="auto"/>
              <w:bottom w:val="dotted" w:sz="4" w:space="0" w:color="auto"/>
              <w:right w:val="dotted" w:sz="4" w:space="0" w:color="auto"/>
            </w:tcBorders>
          </w:tcPr>
          <w:p w14:paraId="44D952C8" w14:textId="17F98D02" w:rsidR="008E0581" w:rsidRPr="00C76B8C" w:rsidRDefault="00C76B8C" w:rsidP="00C76B8C">
            <w:pPr>
              <w:rPr>
                <w:sz w:val="20"/>
                <w:szCs w:val="20"/>
                <w:lang w:val="en-US"/>
              </w:rPr>
            </w:pPr>
            <w:r w:rsidRPr="00C76B8C">
              <w:rPr>
                <w:sz w:val="20"/>
                <w:szCs w:val="20"/>
                <w:lang w:val="en-US"/>
              </w:rPr>
              <w:t>Non-resident passport number</w:t>
            </w:r>
          </w:p>
        </w:tc>
        <w:tc>
          <w:tcPr>
            <w:tcW w:w="4928" w:type="dxa"/>
            <w:tcBorders>
              <w:top w:val="dotted" w:sz="4" w:space="0" w:color="auto"/>
              <w:left w:val="dotted" w:sz="4" w:space="0" w:color="auto"/>
              <w:bottom w:val="dotted" w:sz="4" w:space="0" w:color="auto"/>
            </w:tcBorders>
          </w:tcPr>
          <w:p w14:paraId="60498DCF" w14:textId="0697DB78" w:rsidR="008E0581" w:rsidRPr="00282860" w:rsidRDefault="008E0581" w:rsidP="00282860">
            <w:pPr>
              <w:rPr>
                <w:sz w:val="20"/>
                <w:szCs w:val="20"/>
                <w:lang w:val="en-US"/>
              </w:rPr>
            </w:pPr>
          </w:p>
        </w:tc>
      </w:tr>
      <w:tr w:rsidR="008E0581" w14:paraId="773B4194" w14:textId="77777777" w:rsidTr="000E5EF4">
        <w:trPr>
          <w:trHeight w:val="324"/>
        </w:trPr>
        <w:tc>
          <w:tcPr>
            <w:tcW w:w="4928" w:type="dxa"/>
            <w:tcBorders>
              <w:top w:val="dotted" w:sz="4" w:space="0" w:color="auto"/>
              <w:bottom w:val="dotted" w:sz="4" w:space="0" w:color="auto"/>
              <w:right w:val="dotted" w:sz="4" w:space="0" w:color="auto"/>
            </w:tcBorders>
          </w:tcPr>
          <w:p w14:paraId="19B9E93C" w14:textId="3E06972E" w:rsidR="008E0581" w:rsidRPr="00313862" w:rsidRDefault="00313862" w:rsidP="00313862">
            <w:pPr>
              <w:rPr>
                <w:sz w:val="20"/>
                <w:szCs w:val="20"/>
                <w:lang w:val="en-US"/>
              </w:rPr>
            </w:pPr>
            <w:r w:rsidRPr="00313862">
              <w:rPr>
                <w:sz w:val="20"/>
                <w:szCs w:val="20"/>
                <w:lang w:val="en-US"/>
              </w:rPr>
              <w:t>Country of passport issue</w:t>
            </w:r>
          </w:p>
        </w:tc>
        <w:tc>
          <w:tcPr>
            <w:tcW w:w="4928" w:type="dxa"/>
            <w:tcBorders>
              <w:top w:val="dotted" w:sz="4" w:space="0" w:color="auto"/>
              <w:left w:val="dotted" w:sz="4" w:space="0" w:color="auto"/>
              <w:bottom w:val="dotted" w:sz="4" w:space="0" w:color="auto"/>
            </w:tcBorders>
          </w:tcPr>
          <w:p w14:paraId="0C35639D" w14:textId="0ACB43B2" w:rsidR="008E0581" w:rsidRPr="00822064" w:rsidRDefault="008E0581" w:rsidP="00822064">
            <w:pPr>
              <w:rPr>
                <w:sz w:val="20"/>
                <w:szCs w:val="20"/>
                <w:lang w:val="en-US"/>
              </w:rPr>
            </w:pPr>
          </w:p>
        </w:tc>
      </w:tr>
      <w:tr w:rsidR="008E0581" w14:paraId="5F720E75" w14:textId="77777777" w:rsidTr="000E5EF4">
        <w:trPr>
          <w:trHeight w:val="344"/>
        </w:trPr>
        <w:tc>
          <w:tcPr>
            <w:tcW w:w="4928" w:type="dxa"/>
            <w:tcBorders>
              <w:top w:val="dotted" w:sz="4" w:space="0" w:color="auto"/>
              <w:bottom w:val="dotted" w:sz="4" w:space="0" w:color="auto"/>
              <w:right w:val="dotted" w:sz="4" w:space="0" w:color="auto"/>
            </w:tcBorders>
          </w:tcPr>
          <w:p w14:paraId="374FD486" w14:textId="485172A3" w:rsidR="008E0581" w:rsidRPr="0077511B" w:rsidRDefault="0077511B" w:rsidP="0077511B">
            <w:pPr>
              <w:rPr>
                <w:sz w:val="20"/>
                <w:szCs w:val="20"/>
                <w:lang w:val="en-US"/>
              </w:rPr>
            </w:pPr>
            <w:r w:rsidRPr="0077511B">
              <w:rPr>
                <w:sz w:val="20"/>
                <w:szCs w:val="20"/>
                <w:lang w:val="en-US"/>
              </w:rPr>
              <w:t>Non-resident account number</w:t>
            </w:r>
          </w:p>
        </w:tc>
        <w:tc>
          <w:tcPr>
            <w:tcW w:w="4928" w:type="dxa"/>
            <w:tcBorders>
              <w:top w:val="dotted" w:sz="4" w:space="0" w:color="auto"/>
              <w:left w:val="dotted" w:sz="4" w:space="0" w:color="auto"/>
              <w:bottom w:val="dotted" w:sz="4" w:space="0" w:color="auto"/>
            </w:tcBorders>
          </w:tcPr>
          <w:p w14:paraId="0C98DD64" w14:textId="32F0AEE2" w:rsidR="008E0581" w:rsidRPr="003F0348" w:rsidRDefault="008E0581" w:rsidP="003F0348">
            <w:pPr>
              <w:rPr>
                <w:sz w:val="20"/>
                <w:szCs w:val="20"/>
                <w:lang w:val="en-US"/>
              </w:rPr>
            </w:pPr>
          </w:p>
        </w:tc>
      </w:tr>
      <w:tr w:rsidR="008E0581" w14:paraId="76A2EE6D" w14:textId="77777777" w:rsidTr="000E5EF4">
        <w:trPr>
          <w:trHeight w:val="1964"/>
        </w:trPr>
        <w:tc>
          <w:tcPr>
            <w:tcW w:w="4928" w:type="dxa"/>
            <w:tcBorders>
              <w:top w:val="dotted" w:sz="4" w:space="0" w:color="auto"/>
              <w:bottom w:val="dotted" w:sz="4" w:space="0" w:color="auto"/>
              <w:right w:val="dotted" w:sz="4" w:space="0" w:color="auto"/>
            </w:tcBorders>
          </w:tcPr>
          <w:p w14:paraId="6DCB2EF8" w14:textId="6AC1F8E2" w:rsidR="008E0581" w:rsidRPr="00920039" w:rsidRDefault="00920039" w:rsidP="00920039">
            <w:pPr>
              <w:rPr>
                <w:sz w:val="20"/>
                <w:szCs w:val="20"/>
                <w:lang w:val="en-US"/>
              </w:rPr>
            </w:pPr>
            <w:r w:rsidRPr="00920039">
              <w:rPr>
                <w:sz w:val="20"/>
                <w:szCs w:val="20"/>
                <w:lang w:val="en-US"/>
              </w:rPr>
              <w:t>Non-resident residential address</w:t>
            </w:r>
          </w:p>
        </w:tc>
        <w:tc>
          <w:tcPr>
            <w:tcW w:w="4928" w:type="dxa"/>
            <w:tcBorders>
              <w:top w:val="dotted" w:sz="4" w:space="0" w:color="auto"/>
              <w:left w:val="dotted" w:sz="4" w:space="0" w:color="auto"/>
              <w:bottom w:val="dotted" w:sz="4" w:space="0" w:color="auto"/>
            </w:tcBorders>
          </w:tcPr>
          <w:p w14:paraId="26D5E445" w14:textId="77777777" w:rsidR="008E0581" w:rsidRPr="008E0581" w:rsidRDefault="008E0581">
            <w:pPr>
              <w:rPr>
                <w:sz w:val="20"/>
                <w:szCs w:val="20"/>
                <w:lang w:val="en-US"/>
              </w:rPr>
            </w:pPr>
          </w:p>
        </w:tc>
      </w:tr>
      <w:tr w:rsidR="008E0581" w14:paraId="4AB33749" w14:textId="77777777" w:rsidTr="000E5EF4">
        <w:trPr>
          <w:trHeight w:val="344"/>
        </w:trPr>
        <w:tc>
          <w:tcPr>
            <w:tcW w:w="4928" w:type="dxa"/>
            <w:tcBorders>
              <w:top w:val="dotted" w:sz="4" w:space="0" w:color="auto"/>
              <w:bottom w:val="dotted" w:sz="4" w:space="0" w:color="auto"/>
              <w:right w:val="dotted" w:sz="4" w:space="0" w:color="auto"/>
            </w:tcBorders>
          </w:tcPr>
          <w:p w14:paraId="7402590A" w14:textId="02AF2ED7" w:rsidR="008E0581" w:rsidRPr="00F851EB" w:rsidRDefault="00F851EB" w:rsidP="00F851EB">
            <w:pPr>
              <w:rPr>
                <w:sz w:val="20"/>
                <w:szCs w:val="20"/>
                <w:lang w:val="en-US"/>
              </w:rPr>
            </w:pPr>
            <w:r w:rsidRPr="00F851EB">
              <w:rPr>
                <w:sz w:val="20"/>
                <w:szCs w:val="20"/>
                <w:lang w:val="en-US"/>
              </w:rPr>
              <w:t>City</w:t>
            </w:r>
          </w:p>
        </w:tc>
        <w:tc>
          <w:tcPr>
            <w:tcW w:w="4928" w:type="dxa"/>
            <w:tcBorders>
              <w:top w:val="dotted" w:sz="4" w:space="0" w:color="auto"/>
              <w:left w:val="dotted" w:sz="4" w:space="0" w:color="auto"/>
              <w:bottom w:val="dotted" w:sz="4" w:space="0" w:color="auto"/>
            </w:tcBorders>
          </w:tcPr>
          <w:p w14:paraId="191EB930" w14:textId="5671F5FF" w:rsidR="008E0581" w:rsidRPr="00B45618" w:rsidRDefault="008E0581" w:rsidP="00B45618">
            <w:pPr>
              <w:rPr>
                <w:sz w:val="20"/>
                <w:szCs w:val="20"/>
                <w:lang w:val="en-US"/>
              </w:rPr>
            </w:pPr>
          </w:p>
        </w:tc>
      </w:tr>
      <w:tr w:rsidR="008E0581" w14:paraId="4152D7B9" w14:textId="77777777" w:rsidTr="000E5EF4">
        <w:trPr>
          <w:trHeight w:val="324"/>
        </w:trPr>
        <w:tc>
          <w:tcPr>
            <w:tcW w:w="4928" w:type="dxa"/>
            <w:tcBorders>
              <w:top w:val="dotted" w:sz="4" w:space="0" w:color="auto"/>
              <w:bottom w:val="dotted" w:sz="4" w:space="0" w:color="auto"/>
              <w:right w:val="dotted" w:sz="4" w:space="0" w:color="auto"/>
            </w:tcBorders>
          </w:tcPr>
          <w:p w14:paraId="79CA6E64" w14:textId="6D1446BC" w:rsidR="008E0581" w:rsidRPr="00D60DEF" w:rsidRDefault="00D60DEF" w:rsidP="00D60DEF">
            <w:pPr>
              <w:rPr>
                <w:sz w:val="20"/>
                <w:szCs w:val="20"/>
                <w:lang w:val="en-US"/>
              </w:rPr>
            </w:pPr>
            <w:r w:rsidRPr="00D60DEF">
              <w:rPr>
                <w:sz w:val="20"/>
                <w:szCs w:val="20"/>
                <w:lang w:val="en-US"/>
              </w:rPr>
              <w:t>State or province</w:t>
            </w:r>
          </w:p>
        </w:tc>
        <w:tc>
          <w:tcPr>
            <w:tcW w:w="4928" w:type="dxa"/>
            <w:tcBorders>
              <w:top w:val="dotted" w:sz="4" w:space="0" w:color="auto"/>
              <w:left w:val="dotted" w:sz="4" w:space="0" w:color="auto"/>
              <w:bottom w:val="dotted" w:sz="4" w:space="0" w:color="auto"/>
            </w:tcBorders>
          </w:tcPr>
          <w:p w14:paraId="65F9F5AD" w14:textId="6CF70A51" w:rsidR="008E0581" w:rsidRPr="00541778" w:rsidRDefault="008E0581" w:rsidP="00541778">
            <w:pPr>
              <w:rPr>
                <w:sz w:val="20"/>
                <w:szCs w:val="20"/>
                <w:lang w:val="en-US"/>
              </w:rPr>
            </w:pPr>
          </w:p>
        </w:tc>
      </w:tr>
      <w:tr w:rsidR="008E0581" w14:paraId="28EA4492" w14:textId="77777777" w:rsidTr="000E5EF4">
        <w:trPr>
          <w:trHeight w:val="324"/>
        </w:trPr>
        <w:tc>
          <w:tcPr>
            <w:tcW w:w="4928" w:type="dxa"/>
            <w:tcBorders>
              <w:top w:val="dotted" w:sz="4" w:space="0" w:color="auto"/>
              <w:bottom w:val="dotted" w:sz="4" w:space="0" w:color="auto"/>
              <w:right w:val="dotted" w:sz="4" w:space="0" w:color="auto"/>
            </w:tcBorders>
          </w:tcPr>
          <w:p w14:paraId="193028B9" w14:textId="5C65E4BF" w:rsidR="008E0581" w:rsidRPr="00107B89" w:rsidRDefault="00107B89" w:rsidP="00107B89">
            <w:pPr>
              <w:rPr>
                <w:sz w:val="20"/>
                <w:szCs w:val="20"/>
                <w:lang w:val="en-US"/>
              </w:rPr>
            </w:pPr>
            <w:r w:rsidRPr="00107B89">
              <w:rPr>
                <w:sz w:val="20"/>
                <w:szCs w:val="20"/>
                <w:lang w:val="en-US"/>
              </w:rPr>
              <w:t>Postal or ZIP code</w:t>
            </w:r>
          </w:p>
        </w:tc>
        <w:tc>
          <w:tcPr>
            <w:tcW w:w="4928" w:type="dxa"/>
            <w:tcBorders>
              <w:top w:val="dotted" w:sz="4" w:space="0" w:color="auto"/>
              <w:left w:val="dotted" w:sz="4" w:space="0" w:color="auto"/>
              <w:bottom w:val="dotted" w:sz="4" w:space="0" w:color="auto"/>
            </w:tcBorders>
          </w:tcPr>
          <w:p w14:paraId="67970D68" w14:textId="5C53C34E" w:rsidR="008E0581" w:rsidRPr="0011407E" w:rsidRDefault="008E0581" w:rsidP="0011407E">
            <w:pPr>
              <w:rPr>
                <w:sz w:val="20"/>
                <w:szCs w:val="20"/>
                <w:lang w:val="en-US"/>
              </w:rPr>
            </w:pPr>
          </w:p>
        </w:tc>
      </w:tr>
      <w:tr w:rsidR="008E0581" w14:paraId="39512F09" w14:textId="77777777" w:rsidTr="000E5EF4">
        <w:trPr>
          <w:trHeight w:val="324"/>
        </w:trPr>
        <w:tc>
          <w:tcPr>
            <w:tcW w:w="4928" w:type="dxa"/>
            <w:tcBorders>
              <w:top w:val="dotted" w:sz="4" w:space="0" w:color="auto"/>
              <w:bottom w:val="nil"/>
              <w:right w:val="dotted" w:sz="4" w:space="0" w:color="auto"/>
            </w:tcBorders>
          </w:tcPr>
          <w:p w14:paraId="238B96E0" w14:textId="12BB752E" w:rsidR="008E0581" w:rsidRPr="00C1320A" w:rsidRDefault="00C1320A" w:rsidP="00C1320A">
            <w:pPr>
              <w:rPr>
                <w:sz w:val="20"/>
                <w:szCs w:val="20"/>
                <w:lang w:val="en-US"/>
              </w:rPr>
            </w:pPr>
            <w:r w:rsidRPr="00C1320A">
              <w:rPr>
                <w:sz w:val="20"/>
                <w:szCs w:val="20"/>
                <w:lang w:val="en-US"/>
              </w:rPr>
              <w:t>Country of residence</w:t>
            </w:r>
          </w:p>
        </w:tc>
        <w:tc>
          <w:tcPr>
            <w:tcW w:w="4928" w:type="dxa"/>
            <w:tcBorders>
              <w:top w:val="dotted" w:sz="4" w:space="0" w:color="auto"/>
              <w:left w:val="dotted" w:sz="4" w:space="0" w:color="auto"/>
              <w:bottom w:val="nil"/>
            </w:tcBorders>
          </w:tcPr>
          <w:p w14:paraId="3D27C22E" w14:textId="1478672C" w:rsidR="008E0581" w:rsidRPr="000E5EF4" w:rsidRDefault="008E0581" w:rsidP="000E5EF4">
            <w:pPr>
              <w:rPr>
                <w:sz w:val="20"/>
                <w:szCs w:val="20"/>
                <w:lang w:val="en-US"/>
              </w:rPr>
            </w:pPr>
          </w:p>
        </w:tc>
      </w:tr>
    </w:tbl>
    <w:p w14:paraId="0084D72E" w14:textId="77777777" w:rsidR="008E0581" w:rsidRPr="008E0581" w:rsidRDefault="008E0581">
      <w:pPr>
        <w:rPr>
          <w:lang w:val="en-US"/>
        </w:rPr>
      </w:pPr>
    </w:p>
    <w:sectPr w:rsidR="008E0581" w:rsidRPr="008E0581" w:rsidSect="008E058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581"/>
    <w:rsid w:val="000E5EF4"/>
    <w:rsid w:val="00107B89"/>
    <w:rsid w:val="0011407E"/>
    <w:rsid w:val="001472B2"/>
    <w:rsid w:val="001F29E2"/>
    <w:rsid w:val="00282860"/>
    <w:rsid w:val="00313862"/>
    <w:rsid w:val="003612DB"/>
    <w:rsid w:val="003F0348"/>
    <w:rsid w:val="00414671"/>
    <w:rsid w:val="00433051"/>
    <w:rsid w:val="00503BCE"/>
    <w:rsid w:val="00541778"/>
    <w:rsid w:val="00557C6B"/>
    <w:rsid w:val="00695B90"/>
    <w:rsid w:val="0077511B"/>
    <w:rsid w:val="00822064"/>
    <w:rsid w:val="008E0581"/>
    <w:rsid w:val="00920039"/>
    <w:rsid w:val="009E4D16"/>
    <w:rsid w:val="00A02668"/>
    <w:rsid w:val="00A372E7"/>
    <w:rsid w:val="00B45618"/>
    <w:rsid w:val="00C07E47"/>
    <w:rsid w:val="00C1320A"/>
    <w:rsid w:val="00C76B8C"/>
    <w:rsid w:val="00D4096D"/>
    <w:rsid w:val="00D40E92"/>
    <w:rsid w:val="00D55DEA"/>
    <w:rsid w:val="00D56265"/>
    <w:rsid w:val="00D60DEF"/>
    <w:rsid w:val="00DA6899"/>
    <w:rsid w:val="00E90812"/>
    <w:rsid w:val="00F851EB"/>
    <w:rsid w:val="00FD1AD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60F51"/>
  <w15:chartTrackingRefBased/>
  <w15:docId w15:val="{81BDC759-69E2-4F2E-8B2E-ADB252C8F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05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E05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E05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05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05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05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05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05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05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05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E05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E05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05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05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05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05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05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0581"/>
    <w:rPr>
      <w:rFonts w:eastAsiaTheme="majorEastAsia" w:cstheme="majorBidi"/>
      <w:color w:val="272727" w:themeColor="text1" w:themeTint="D8"/>
    </w:rPr>
  </w:style>
  <w:style w:type="paragraph" w:styleId="Title">
    <w:name w:val="Title"/>
    <w:basedOn w:val="Normal"/>
    <w:next w:val="Normal"/>
    <w:link w:val="TitleChar"/>
    <w:uiPriority w:val="10"/>
    <w:qFormat/>
    <w:rsid w:val="008E05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05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05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05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0581"/>
    <w:pPr>
      <w:spacing w:before="160"/>
      <w:jc w:val="center"/>
    </w:pPr>
    <w:rPr>
      <w:i/>
      <w:iCs/>
      <w:color w:val="404040" w:themeColor="text1" w:themeTint="BF"/>
    </w:rPr>
  </w:style>
  <w:style w:type="character" w:customStyle="1" w:styleId="QuoteChar">
    <w:name w:val="Quote Char"/>
    <w:basedOn w:val="DefaultParagraphFont"/>
    <w:link w:val="Quote"/>
    <w:uiPriority w:val="29"/>
    <w:rsid w:val="008E0581"/>
    <w:rPr>
      <w:i/>
      <w:iCs/>
      <w:color w:val="404040" w:themeColor="text1" w:themeTint="BF"/>
    </w:rPr>
  </w:style>
  <w:style w:type="paragraph" w:styleId="ListParagraph">
    <w:name w:val="List Paragraph"/>
    <w:basedOn w:val="Normal"/>
    <w:uiPriority w:val="34"/>
    <w:qFormat/>
    <w:rsid w:val="008E0581"/>
    <w:pPr>
      <w:ind w:left="720"/>
      <w:contextualSpacing/>
    </w:pPr>
  </w:style>
  <w:style w:type="character" w:styleId="IntenseEmphasis">
    <w:name w:val="Intense Emphasis"/>
    <w:basedOn w:val="DefaultParagraphFont"/>
    <w:uiPriority w:val="21"/>
    <w:qFormat/>
    <w:rsid w:val="008E0581"/>
    <w:rPr>
      <w:i/>
      <w:iCs/>
      <w:color w:val="0F4761" w:themeColor="accent1" w:themeShade="BF"/>
    </w:rPr>
  </w:style>
  <w:style w:type="paragraph" w:styleId="IntenseQuote">
    <w:name w:val="Intense Quote"/>
    <w:basedOn w:val="Normal"/>
    <w:next w:val="Normal"/>
    <w:link w:val="IntenseQuoteChar"/>
    <w:uiPriority w:val="30"/>
    <w:qFormat/>
    <w:rsid w:val="008E05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0581"/>
    <w:rPr>
      <w:i/>
      <w:iCs/>
      <w:color w:val="0F4761" w:themeColor="accent1" w:themeShade="BF"/>
    </w:rPr>
  </w:style>
  <w:style w:type="character" w:styleId="IntenseReference">
    <w:name w:val="Intense Reference"/>
    <w:basedOn w:val="DefaultParagraphFont"/>
    <w:uiPriority w:val="32"/>
    <w:qFormat/>
    <w:rsid w:val="008E0581"/>
    <w:rPr>
      <w:b/>
      <w:bCs/>
      <w:smallCaps/>
      <w:color w:val="0F4761" w:themeColor="accent1" w:themeShade="BF"/>
      <w:spacing w:val="5"/>
    </w:rPr>
  </w:style>
  <w:style w:type="table" w:styleId="TableGrid">
    <w:name w:val="Table Grid"/>
    <w:basedOn w:val="TableNormal"/>
    <w:uiPriority w:val="39"/>
    <w:rsid w:val="008E05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8E0581"/>
    <w:rPr>
      <w:b/>
      <w:bCs/>
      <w:i/>
      <w:iCs/>
      <w:spacing w:val="5"/>
    </w:rPr>
  </w:style>
  <w:style w:type="paragraph" w:styleId="Caption">
    <w:name w:val="caption"/>
    <w:basedOn w:val="Normal"/>
    <w:next w:val="Normal"/>
    <w:uiPriority w:val="35"/>
    <w:semiHidden/>
    <w:unhideWhenUsed/>
    <w:qFormat/>
    <w:rsid w:val="008E0581"/>
    <w:pPr>
      <w:spacing w:after="200" w:line="240" w:lineRule="auto"/>
    </w:pPr>
    <w:rPr>
      <w:i/>
      <w:iCs/>
      <w:color w:val="0E2841" w:themeColor="text2"/>
      <w:sz w:val="18"/>
      <w:szCs w:val="18"/>
    </w:rPr>
  </w:style>
  <w:style w:type="character" w:styleId="Emphasis">
    <w:name w:val="Emphasis"/>
    <w:basedOn w:val="DefaultParagraphFont"/>
    <w:uiPriority w:val="20"/>
    <w:qFormat/>
    <w:rsid w:val="008E0581"/>
    <w:rPr>
      <w:i/>
      <w:iCs/>
    </w:rPr>
  </w:style>
  <w:style w:type="paragraph" w:styleId="NoSpacing">
    <w:name w:val="No Spacing"/>
    <w:uiPriority w:val="1"/>
    <w:qFormat/>
    <w:rsid w:val="008E0581"/>
    <w:pPr>
      <w:spacing w:after="0" w:line="240" w:lineRule="auto"/>
    </w:pPr>
  </w:style>
  <w:style w:type="character" w:styleId="Strong">
    <w:name w:val="Strong"/>
    <w:basedOn w:val="DefaultParagraphFont"/>
    <w:uiPriority w:val="22"/>
    <w:qFormat/>
    <w:rsid w:val="008E0581"/>
    <w:rPr>
      <w:b/>
      <w:bCs/>
    </w:rPr>
  </w:style>
  <w:style w:type="character" w:styleId="SubtleEmphasis">
    <w:name w:val="Subtle Emphasis"/>
    <w:basedOn w:val="DefaultParagraphFont"/>
    <w:uiPriority w:val="19"/>
    <w:qFormat/>
    <w:rsid w:val="008E0581"/>
    <w:rPr>
      <w:i/>
      <w:iCs/>
      <w:color w:val="404040" w:themeColor="text1" w:themeTint="BF"/>
    </w:rPr>
  </w:style>
  <w:style w:type="character" w:styleId="SubtleReference">
    <w:name w:val="Subtle Reference"/>
    <w:basedOn w:val="DefaultParagraphFont"/>
    <w:uiPriority w:val="31"/>
    <w:qFormat/>
    <w:rsid w:val="008E0581"/>
    <w:rPr>
      <w:smallCaps/>
      <w:color w:val="5A5A5A" w:themeColor="text1" w:themeTint="A5"/>
    </w:rPr>
  </w:style>
  <w:style w:type="paragraph" w:styleId="TOCHeading">
    <w:name w:val="TOC Heading"/>
    <w:basedOn w:val="Heading1"/>
    <w:next w:val="Normal"/>
    <w:uiPriority w:val="39"/>
    <w:semiHidden/>
    <w:unhideWhenUsed/>
    <w:qFormat/>
    <w:rsid w:val="008E0581"/>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187</Words>
  <Characters>1170</Characters>
  <Application>Microsoft Office Word</Application>
  <DocSecurity>0</DocSecurity>
  <Lines>48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Truida Meyer</dc:creator>
  <cp:keywords/>
  <dc:description/>
  <cp:lastModifiedBy>Truida Meyer</cp:lastModifiedBy>
  <cp:revision>1</cp:revision>
  <dcterms:created xsi:type="dcterms:W3CDTF">2026-07-27T06:36:00Z</dcterms:created>
  <dcterms:modified xsi:type="dcterms:W3CDTF">2026-07-27T06:47:00Z</dcterms:modified>
</cp:coreProperties>
</file>